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9085" w14:textId="06B8D06F" w:rsidR="008E6FED" w:rsidRDefault="005F4F47" w:rsidP="00C52F00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35F3AB" wp14:editId="6675C6DA">
            <wp:simplePos x="0" y="0"/>
            <wp:positionH relativeFrom="column">
              <wp:posOffset>-36195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29F320F" wp14:editId="2188C725">
            <wp:simplePos x="0" y="0"/>
            <wp:positionH relativeFrom="column">
              <wp:posOffset>5412105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EA5" w:rsidRPr="00ED7EA5">
        <w:rPr>
          <w:b/>
        </w:rPr>
        <w:t>Eclipse Seasons</w:t>
      </w:r>
      <w:r w:rsidR="00297284" w:rsidRPr="00297284">
        <w:rPr>
          <w:b/>
        </w:rPr>
        <w:t xml:space="preserve"> Worksheet</w:t>
      </w:r>
    </w:p>
    <w:p w14:paraId="1132D4C0" w14:textId="3B919D3A" w:rsidR="00C52F00" w:rsidRPr="0076483B" w:rsidRDefault="00C52F00" w:rsidP="0076483B">
      <w:pPr>
        <w:spacing w:after="0"/>
        <w:jc w:val="center"/>
      </w:pPr>
      <w:r>
        <w:rPr>
          <w:b/>
        </w:rPr>
        <w:t xml:space="preserve">(to follow the video at </w:t>
      </w:r>
      <w:hyperlink r:id="rId7" w:history="1">
        <w:r w:rsidR="00ED7EA5" w:rsidRPr="002C7D32">
          <w:rPr>
            <w:rStyle w:val="Hyperlink"/>
          </w:rPr>
          <w:t>https://www.youtube.com/watch?v=-kw6pW46saI</w:t>
        </w:r>
      </w:hyperlink>
      <w:r w:rsidR="00ED7EA5">
        <w:t>)</w:t>
      </w:r>
    </w:p>
    <w:p w14:paraId="45D223C0" w14:textId="458820E8" w:rsidR="00A03F78" w:rsidRDefault="005F4F47" w:rsidP="00ED7EA5">
      <w:r>
        <w:rPr>
          <w:noProof/>
        </w:rPr>
        <w:drawing>
          <wp:anchor distT="0" distB="0" distL="114300" distR="114300" simplePos="0" relativeHeight="251664384" behindDoc="0" locked="0" layoutInCell="1" allowOverlap="1" wp14:anchorId="365571A3" wp14:editId="47291196">
            <wp:simplePos x="0" y="0"/>
            <wp:positionH relativeFrom="column">
              <wp:posOffset>240030</wp:posOffset>
            </wp:positionH>
            <wp:positionV relativeFrom="paragraph">
              <wp:posOffset>557530</wp:posOffset>
            </wp:positionV>
            <wp:extent cx="5888990" cy="448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84">
        <w:t xml:space="preserve">1.  </w:t>
      </w:r>
      <w:r w:rsidR="00B94B06">
        <w:t>Please make the requested annotations to the eclipse prediction diagram below.</w:t>
      </w:r>
      <w:bookmarkStart w:id="0" w:name="_GoBack"/>
      <w:bookmarkEnd w:id="0"/>
    </w:p>
    <w:p w14:paraId="48CF078A" w14:textId="3271B790" w:rsidR="00B94B06" w:rsidRDefault="00B94B06" w:rsidP="00ED7EA5">
      <w:r>
        <w:t>a) Create an annotation to the diagram above that clearly illustrates the length of an eclipse season</w:t>
      </w:r>
      <w:r w:rsidR="00AE186C">
        <w:t>, label its length in time,</w:t>
      </w:r>
      <w:r>
        <w:t xml:space="preserve"> and explain your thinking below.</w:t>
      </w:r>
    </w:p>
    <w:p w14:paraId="00A5A1A0" w14:textId="5A8BA8D3" w:rsidR="00B94B06" w:rsidRDefault="00B94B06" w:rsidP="00ED7EA5">
      <w:r>
        <w:t>__________________________________________________________________________________________</w:t>
      </w:r>
    </w:p>
    <w:p w14:paraId="3AD8904D" w14:textId="1EA5803A" w:rsidR="00B94B06" w:rsidRDefault="00B94B06" w:rsidP="00ED7EA5">
      <w:r>
        <w:t>__________________________________________________________________________________________</w:t>
      </w:r>
    </w:p>
    <w:p w14:paraId="4E350537" w14:textId="25E7B3AE" w:rsidR="00B94B06" w:rsidRDefault="00B94B06" w:rsidP="00ED7EA5">
      <w:r>
        <w:t>b) Create an an</w:t>
      </w:r>
      <w:r w:rsidR="00AE186C">
        <w:t>n</w:t>
      </w:r>
      <w:r>
        <w:t>otation to the diagram above th</w:t>
      </w:r>
      <w:r w:rsidR="00186826">
        <w:t>at</w:t>
      </w:r>
      <w:r>
        <w:t xml:space="preserve"> clearly illust</w:t>
      </w:r>
      <w:r w:rsidR="00AE186C">
        <w:t>rates the time between eclipse seasons, label its length in time, and explain your thinking below.</w:t>
      </w:r>
    </w:p>
    <w:p w14:paraId="657F618D" w14:textId="77777777" w:rsidR="00AE186C" w:rsidRDefault="00AE186C" w:rsidP="00AE186C">
      <w:r>
        <w:t>__________________________________________________________________________________________</w:t>
      </w:r>
    </w:p>
    <w:p w14:paraId="62CE53DC" w14:textId="77777777" w:rsidR="00AE186C" w:rsidRDefault="00AE186C" w:rsidP="00AE186C">
      <w:r>
        <w:t>__________________________________________________________________________________________</w:t>
      </w:r>
    </w:p>
    <w:p w14:paraId="34C01DDC" w14:textId="22E3DABB" w:rsidR="00D8752C" w:rsidRDefault="00186826">
      <w:r>
        <w:t xml:space="preserve">c) </w:t>
      </w:r>
      <w:r w:rsidR="00D8752C">
        <w:t xml:space="preserve">Use the diagram to help you answer the question “How many eclipses are there in a year and what are their types?” </w:t>
      </w:r>
      <w:r w:rsidR="00B44F41">
        <w:t xml:space="preserve"> Explain you</w:t>
      </w:r>
      <w:r w:rsidR="00DB4711">
        <w:t>r</w:t>
      </w:r>
      <w:r w:rsidR="00B44F41">
        <w:t xml:space="preserve"> thinking.  </w:t>
      </w:r>
    </w:p>
    <w:p w14:paraId="494644A8" w14:textId="77777777" w:rsidR="00D8752C" w:rsidRDefault="00D8752C" w:rsidP="00D8752C">
      <w:r>
        <w:t>__________________________________________________________________________________________</w:t>
      </w:r>
    </w:p>
    <w:p w14:paraId="27C4C2AA" w14:textId="77777777" w:rsidR="00D8752C" w:rsidRDefault="00D8752C" w:rsidP="00D8752C">
      <w:r>
        <w:t>__________________________________________________________________________________________</w:t>
      </w:r>
    </w:p>
    <w:p w14:paraId="623BC77E" w14:textId="178788FB" w:rsidR="00AE186C" w:rsidRDefault="00C86855" w:rsidP="00ED7EA5">
      <w:r>
        <w:lastRenderedPageBreak/>
        <w:t xml:space="preserve">2)  The diagram below illustrates Earth and the moon as seen from the sun.  The date shown is </w:t>
      </w:r>
      <w:r w:rsidR="00461049">
        <w:t>March 25</w:t>
      </w:r>
      <w:r>
        <w:t xml:space="preserve"> in the year 203</w:t>
      </w:r>
      <w:r w:rsidR="00461049">
        <w:t>8</w:t>
      </w:r>
      <w:r>
        <w:t xml:space="preserve"> and </w:t>
      </w:r>
      <w:r w:rsidR="00461049">
        <w:t xml:space="preserve">at the </w:t>
      </w:r>
      <w:r w:rsidR="000674BC">
        <w:t xml:space="preserve">instant shown the moon is moving directly toward the sun. </w:t>
      </w:r>
      <w:r w:rsidR="000674BC">
        <w:rPr>
          <w:noProof/>
        </w:rPr>
        <w:drawing>
          <wp:inline distT="0" distB="0" distL="0" distR="0" wp14:anchorId="19E1E3A9" wp14:editId="220729C5">
            <wp:extent cx="6309360" cy="725170"/>
            <wp:effectExtent l="19050" t="19050" r="15240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251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0D20554" w14:textId="45A9F48A" w:rsidR="002A5E5F" w:rsidRDefault="00C86855" w:rsidP="002A5E5F">
      <w:r>
        <w:t>a)  Add the l</w:t>
      </w:r>
      <w:r w:rsidR="00FF5721">
        <w:t xml:space="preserve">abel </w:t>
      </w:r>
      <w:r>
        <w:t>“</w:t>
      </w:r>
      <w:r w:rsidR="00FF5721">
        <w:t>a</w:t>
      </w:r>
      <w:r>
        <w:t xml:space="preserve">” to the eclipse prediction </w:t>
      </w:r>
      <w:r w:rsidR="00FF5721">
        <w:t>diagram</w:t>
      </w:r>
      <w:r>
        <w:t xml:space="preserve"> in part 1</w:t>
      </w:r>
      <w:r w:rsidR="000674BC">
        <w:t xml:space="preserve"> on 3/25/2038.</w:t>
      </w:r>
      <w:r w:rsidR="002A5E5F">
        <w:t xml:space="preserve">  Note that the moon at this time is NOT in an eclipse season</w:t>
      </w:r>
      <w:r w:rsidR="000674BC">
        <w:t>.</w:t>
      </w:r>
    </w:p>
    <w:p w14:paraId="61C88C7B" w14:textId="04EE4DF9" w:rsidR="000674BC" w:rsidRDefault="00C86855" w:rsidP="000674BC">
      <w:r>
        <w:t xml:space="preserve">b) </w:t>
      </w:r>
      <w:r w:rsidR="000674BC">
        <w:t>Now consider the date July 2, 2038 and add the label “b” to the eclipse prediction diagram in part 1.</w:t>
      </w:r>
      <w:r w:rsidR="000674BC" w:rsidRPr="000674BC">
        <w:t xml:space="preserve"> </w:t>
      </w:r>
      <w:r w:rsidR="000674BC">
        <w:t>Note that the moon at this time is in an eclipse season</w:t>
      </w:r>
      <w:r w:rsidR="00784D3B">
        <w:t xml:space="preserve"> and the line of nodes is pointing directly toward the observer on the sun.</w:t>
      </w:r>
    </w:p>
    <w:p w14:paraId="6EC139EE" w14:textId="3C234B07" w:rsidR="002A5E5F" w:rsidRDefault="009D67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7830" wp14:editId="177F4095">
                <wp:simplePos x="0" y="0"/>
                <wp:positionH relativeFrom="column">
                  <wp:posOffset>20955</wp:posOffset>
                </wp:positionH>
                <wp:positionV relativeFrom="paragraph">
                  <wp:posOffset>424180</wp:posOffset>
                </wp:positionV>
                <wp:extent cx="6362700" cy="1257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A9C3E7" id="Rectangle 3" o:spid="_x0000_s1026" style="position:absolute;margin-left:1.65pt;margin-top:33.4pt;width:501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" filled="f" strokecolor="black [3213]" strokeweight="1.5pt"/>
            </w:pict>
          </mc:Fallback>
        </mc:AlternateContent>
      </w:r>
      <w:r w:rsidR="00104625">
        <w:t xml:space="preserve">c) Redraw the diagram </w:t>
      </w:r>
      <w:r w:rsidR="000674BC">
        <w:t xml:space="preserve">in part a (Earth, moon, and the lunar orbit as seen from the sun) </w:t>
      </w:r>
      <w:r w:rsidR="00104625">
        <w:t xml:space="preserve">for the date </w:t>
      </w:r>
      <w:r w:rsidR="000674BC">
        <w:t xml:space="preserve">of </w:t>
      </w:r>
      <w:r w:rsidR="00104625">
        <w:t>July</w:t>
      </w:r>
      <w:r w:rsidR="00FF5721">
        <w:t xml:space="preserve"> </w:t>
      </w:r>
      <w:r w:rsidR="00461049">
        <w:t>2</w:t>
      </w:r>
      <w:r w:rsidR="00104625">
        <w:t>, 203</w:t>
      </w:r>
      <w:r w:rsidR="00461049">
        <w:t>8</w:t>
      </w:r>
      <w:r w:rsidR="00B3035E">
        <w:t xml:space="preserve"> while a solar eclipse is occurring.</w:t>
      </w:r>
    </w:p>
    <w:p w14:paraId="5CEBAFCC" w14:textId="1B3358B4" w:rsidR="009D6797" w:rsidRDefault="009D6797"/>
    <w:p w14:paraId="74182AED" w14:textId="13EB5410" w:rsidR="009D6797" w:rsidRDefault="009D6797"/>
    <w:p w14:paraId="0287D285" w14:textId="6ADAC03F" w:rsidR="009D6797" w:rsidRDefault="009D6797"/>
    <w:p w14:paraId="3B945F36" w14:textId="35A2FAD7" w:rsidR="009D6797" w:rsidRDefault="009D6797"/>
    <w:p w14:paraId="3D2AA051" w14:textId="61A20A2C" w:rsidR="009D6797" w:rsidRDefault="009D6797"/>
    <w:p w14:paraId="78C9F923" w14:textId="7D537E2D" w:rsidR="000674BC" w:rsidRDefault="009D6797" w:rsidP="000674BC">
      <w:r>
        <w:t xml:space="preserve">d) </w:t>
      </w:r>
      <w:r w:rsidR="00784D3B">
        <w:t>T</w:t>
      </w:r>
      <w:r w:rsidR="000674BC">
        <w:t>he video talks a lot about the 6</w:t>
      </w:r>
      <w:r w:rsidR="000674BC">
        <w:rPr>
          <w:rFonts w:cstheme="minorHAnsi"/>
        </w:rPr>
        <w:t>°</w:t>
      </w:r>
      <w:r w:rsidR="000674BC">
        <w:t xml:space="preserve"> orbital inclination of the lunar orbit.  Please add an arc and a label conveying this orbital inclination to the diagram </w:t>
      </w:r>
      <w:r w:rsidR="00784D3B">
        <w:t xml:space="preserve">you have drawn in the box </w:t>
      </w:r>
      <w:r w:rsidR="000674BC">
        <w:t>above.</w:t>
      </w:r>
    </w:p>
    <w:p w14:paraId="0979EF04" w14:textId="6E00026E" w:rsidR="00FF5721" w:rsidRDefault="00FF5721">
      <w:r>
        <w:t>e) Des</w:t>
      </w:r>
      <w:r w:rsidR="004D79C6">
        <w:t>c</w:t>
      </w:r>
      <w:r>
        <w:t xml:space="preserve">ribe the motion of the moon relative to the observer on the sun on July </w:t>
      </w:r>
      <w:r w:rsidR="00FA1112">
        <w:t>2</w:t>
      </w:r>
      <w:r>
        <w:t>, 203</w:t>
      </w:r>
      <w:r w:rsidR="00FA1112">
        <w:t>8</w:t>
      </w:r>
      <w:r>
        <w:t xml:space="preserve">.  </w:t>
      </w:r>
    </w:p>
    <w:p w14:paraId="258A531A" w14:textId="77777777" w:rsidR="004D79C6" w:rsidRDefault="004D79C6" w:rsidP="004D79C6">
      <w:r>
        <w:t>__________________________________________________________________________________________</w:t>
      </w:r>
    </w:p>
    <w:p w14:paraId="46A2D3C7" w14:textId="77777777" w:rsidR="004D79C6" w:rsidRDefault="004D79C6" w:rsidP="004D79C6">
      <w:r>
        <w:t>__________________________________________________________________________________________</w:t>
      </w:r>
    </w:p>
    <w:p w14:paraId="294202D7" w14:textId="70E943CE" w:rsidR="007A1C5A" w:rsidRDefault="004D79C6">
      <w:pPr>
        <w:rPr>
          <w:rFonts w:cstheme="minorHAnsi"/>
        </w:rPr>
      </w:pPr>
      <w:r>
        <w:t>f) Imagine that instead of a 6</w:t>
      </w:r>
      <w:r>
        <w:rPr>
          <w:rFonts w:cstheme="minorHAnsi"/>
        </w:rPr>
        <w:t>°</w:t>
      </w:r>
      <w:r>
        <w:t xml:space="preserve"> orbital inclination, the moon’s orbit had an orbital inclination of </w:t>
      </w:r>
      <w:r w:rsidR="007A1C5A">
        <w:t>15</w:t>
      </w:r>
      <w:r>
        <w:rPr>
          <w:rFonts w:cstheme="minorHAnsi"/>
        </w:rPr>
        <w:t xml:space="preserve">° with all other orbital parameters remaining the same. </w:t>
      </w:r>
      <w:r w:rsidR="007A1C5A">
        <w:rPr>
          <w:rFonts w:cstheme="minorHAnsi"/>
        </w:rPr>
        <w:t xml:space="preserve"> Redraw the diagram for July 2, 2038 with this 15° inclination.</w:t>
      </w:r>
    </w:p>
    <w:p w14:paraId="444ACF4D" w14:textId="1F7AD0BB" w:rsidR="007A1C5A" w:rsidRDefault="007A1C5A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65865" wp14:editId="32759978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6362700" cy="1343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B1BBB3" id="Rectangle 5" o:spid="_x0000_s1026" style="position:absolute;margin-left:.15pt;margin-top:-.2pt;width:501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" filled="f" strokecolor="black [3213]" strokeweight="1.5pt"/>
            </w:pict>
          </mc:Fallback>
        </mc:AlternateContent>
      </w:r>
    </w:p>
    <w:p w14:paraId="5AE50B45" w14:textId="77777777" w:rsidR="007A1C5A" w:rsidRDefault="007A1C5A">
      <w:pPr>
        <w:rPr>
          <w:rFonts w:cstheme="minorHAnsi"/>
        </w:rPr>
      </w:pPr>
    </w:p>
    <w:p w14:paraId="1176D486" w14:textId="77777777" w:rsidR="007A1C5A" w:rsidRDefault="007A1C5A">
      <w:pPr>
        <w:rPr>
          <w:rFonts w:cstheme="minorHAnsi"/>
        </w:rPr>
      </w:pPr>
    </w:p>
    <w:p w14:paraId="7092EB2A" w14:textId="77777777" w:rsidR="007A1C5A" w:rsidRDefault="007A1C5A">
      <w:pPr>
        <w:rPr>
          <w:rFonts w:cstheme="minorHAnsi"/>
        </w:rPr>
      </w:pPr>
    </w:p>
    <w:p w14:paraId="7ED9FA13" w14:textId="77777777" w:rsidR="007A1C5A" w:rsidRDefault="007A1C5A">
      <w:pPr>
        <w:rPr>
          <w:rFonts w:cstheme="minorHAnsi"/>
        </w:rPr>
      </w:pPr>
    </w:p>
    <w:p w14:paraId="0A27B270" w14:textId="5536EF5F" w:rsidR="004D79C6" w:rsidRDefault="007A1C5A">
      <w:r>
        <w:rPr>
          <w:rFonts w:cstheme="minorHAnsi"/>
        </w:rPr>
        <w:t xml:space="preserve">g) </w:t>
      </w:r>
      <w:r w:rsidR="004D79C6">
        <w:rPr>
          <w:rFonts w:cstheme="minorHAnsi"/>
        </w:rPr>
        <w:t xml:space="preserve"> How would </w:t>
      </w:r>
      <w:r>
        <w:rPr>
          <w:rFonts w:cstheme="minorHAnsi"/>
        </w:rPr>
        <w:t xml:space="preserve">the </w:t>
      </w:r>
      <w:r>
        <w:t>15</w:t>
      </w:r>
      <w:r>
        <w:rPr>
          <w:rFonts w:cstheme="minorHAnsi"/>
        </w:rPr>
        <w:t xml:space="preserve">° inclination </w:t>
      </w:r>
      <w:r w:rsidR="004D79C6">
        <w:rPr>
          <w:rFonts w:cstheme="minorHAnsi"/>
        </w:rPr>
        <w:t xml:space="preserve">affect the length </w:t>
      </w:r>
      <w:r>
        <w:rPr>
          <w:rFonts w:cstheme="minorHAnsi"/>
        </w:rPr>
        <w:t xml:space="preserve">of an eclipse season </w:t>
      </w:r>
      <w:r w:rsidR="004D79C6">
        <w:rPr>
          <w:rFonts w:cstheme="minorHAnsi"/>
        </w:rPr>
        <w:t>and time interval in between eclipse seasons?</w:t>
      </w:r>
    </w:p>
    <w:p w14:paraId="699A1BA1" w14:textId="77777777" w:rsidR="004D79C6" w:rsidRDefault="004D79C6" w:rsidP="004D79C6">
      <w:r>
        <w:t>__________________________________________________________________________________________</w:t>
      </w:r>
    </w:p>
    <w:p w14:paraId="6D2FEF1F" w14:textId="3789F50A" w:rsidR="004D79C6" w:rsidRDefault="004D79C6">
      <w:r>
        <w:t>__________________________________________________________________________________________</w:t>
      </w:r>
    </w:p>
    <w:sectPr w:rsidR="004D79C6" w:rsidSect="00CC0CE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64A4"/>
    <w:multiLevelType w:val="hybridMultilevel"/>
    <w:tmpl w:val="6128DB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2F5AE0"/>
    <w:multiLevelType w:val="hybridMultilevel"/>
    <w:tmpl w:val="ECA62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E0E25"/>
    <w:multiLevelType w:val="hybridMultilevel"/>
    <w:tmpl w:val="2500D8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84"/>
    <w:rsid w:val="00041BD7"/>
    <w:rsid w:val="000674BC"/>
    <w:rsid w:val="00103A98"/>
    <w:rsid w:val="00104625"/>
    <w:rsid w:val="00186826"/>
    <w:rsid w:val="001D76A3"/>
    <w:rsid w:val="00217593"/>
    <w:rsid w:val="00297284"/>
    <w:rsid w:val="002A5E5F"/>
    <w:rsid w:val="002B1989"/>
    <w:rsid w:val="002B3FCD"/>
    <w:rsid w:val="002B427B"/>
    <w:rsid w:val="002D21AA"/>
    <w:rsid w:val="002D7934"/>
    <w:rsid w:val="00383244"/>
    <w:rsid w:val="00417A48"/>
    <w:rsid w:val="004422CB"/>
    <w:rsid w:val="00461049"/>
    <w:rsid w:val="004D46C9"/>
    <w:rsid w:val="004D79C6"/>
    <w:rsid w:val="004E7475"/>
    <w:rsid w:val="00584476"/>
    <w:rsid w:val="005B484B"/>
    <w:rsid w:val="005F4F47"/>
    <w:rsid w:val="00620D91"/>
    <w:rsid w:val="00643C3C"/>
    <w:rsid w:val="006658E7"/>
    <w:rsid w:val="0067630B"/>
    <w:rsid w:val="00682967"/>
    <w:rsid w:val="006C64D0"/>
    <w:rsid w:val="00705290"/>
    <w:rsid w:val="00732712"/>
    <w:rsid w:val="00745D08"/>
    <w:rsid w:val="007555A6"/>
    <w:rsid w:val="0076483B"/>
    <w:rsid w:val="00784D3B"/>
    <w:rsid w:val="007A1C5A"/>
    <w:rsid w:val="00875BDF"/>
    <w:rsid w:val="008D3603"/>
    <w:rsid w:val="00901B8C"/>
    <w:rsid w:val="0090566B"/>
    <w:rsid w:val="00952F92"/>
    <w:rsid w:val="00983266"/>
    <w:rsid w:val="009B1606"/>
    <w:rsid w:val="009D6797"/>
    <w:rsid w:val="00A03F78"/>
    <w:rsid w:val="00A40BCC"/>
    <w:rsid w:val="00A5016B"/>
    <w:rsid w:val="00A63709"/>
    <w:rsid w:val="00AE186C"/>
    <w:rsid w:val="00B3035E"/>
    <w:rsid w:val="00B44F41"/>
    <w:rsid w:val="00B63109"/>
    <w:rsid w:val="00B94B06"/>
    <w:rsid w:val="00BA55AD"/>
    <w:rsid w:val="00BB302F"/>
    <w:rsid w:val="00BD4964"/>
    <w:rsid w:val="00C0191B"/>
    <w:rsid w:val="00C025C0"/>
    <w:rsid w:val="00C21C3A"/>
    <w:rsid w:val="00C52F00"/>
    <w:rsid w:val="00C60637"/>
    <w:rsid w:val="00C70209"/>
    <w:rsid w:val="00C86855"/>
    <w:rsid w:val="00CC0CEB"/>
    <w:rsid w:val="00CC59FD"/>
    <w:rsid w:val="00CF65AA"/>
    <w:rsid w:val="00D023D7"/>
    <w:rsid w:val="00D03EB0"/>
    <w:rsid w:val="00D16E20"/>
    <w:rsid w:val="00D174A1"/>
    <w:rsid w:val="00D17B7C"/>
    <w:rsid w:val="00D8752C"/>
    <w:rsid w:val="00DB4711"/>
    <w:rsid w:val="00DC6E22"/>
    <w:rsid w:val="00E1588B"/>
    <w:rsid w:val="00E741F2"/>
    <w:rsid w:val="00EB096D"/>
    <w:rsid w:val="00ED7EA5"/>
    <w:rsid w:val="00F4529D"/>
    <w:rsid w:val="00F507AA"/>
    <w:rsid w:val="00FA1112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7DB5"/>
  <w15:chartTrackingRefBased/>
  <w15:docId w15:val="{2BF6C03D-D2C4-4229-B15C-0C535F4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284"/>
    <w:pPr>
      <w:ind w:left="720"/>
      <w:contextualSpacing/>
    </w:pPr>
  </w:style>
  <w:style w:type="table" w:styleId="TableGrid">
    <w:name w:val="Table Grid"/>
    <w:basedOn w:val="TableNormal"/>
    <w:uiPriority w:val="39"/>
    <w:rsid w:val="00E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F0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kw6pW46s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15</cp:revision>
  <cp:lastPrinted>2020-06-22T01:30:00Z</cp:lastPrinted>
  <dcterms:created xsi:type="dcterms:W3CDTF">2020-07-10T01:42:00Z</dcterms:created>
  <dcterms:modified xsi:type="dcterms:W3CDTF">2020-09-22T15:21:00Z</dcterms:modified>
</cp:coreProperties>
</file>